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2471" w14:textId="77777777" w:rsidR="00A77ED1" w:rsidRDefault="00A77ED1" w:rsidP="00A7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72A8DF0D" wp14:editId="5381F985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187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1592E3F0" w14:textId="77777777" w:rsidR="00A77ED1" w:rsidRDefault="00A77ED1" w:rsidP="00A77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3F1C58" w14:textId="77777777" w:rsidR="00A77ED1" w:rsidRDefault="00A77ED1" w:rsidP="00A77ED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Pr="007977AE">
        <w:rPr>
          <w:rFonts w:ascii="TH SarabunPSK" w:hAnsi="TH SarabunPSK" w:cs="TH SarabunPSK"/>
          <w:sz w:val="32"/>
          <w:szCs w:val="32"/>
          <w:cs/>
        </w:rPr>
        <w:t>พัฒนาคุณภาพการเรียนคณิตศาสตร์</w:t>
      </w:r>
      <w:bookmarkEnd w:id="0"/>
    </w:p>
    <w:p w14:paraId="732F319C" w14:textId="77777777" w:rsidR="00A77ED1" w:rsidRDefault="00A77ED1" w:rsidP="00A77ED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748F1F1C" w14:textId="77777777" w:rsidR="00A77ED1" w:rsidRDefault="00A77ED1" w:rsidP="00A77ED1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1A975AD" w14:textId="77777777" w:rsidR="00A77ED1" w:rsidRDefault="00A77ED1" w:rsidP="00A77ED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4D14351B" w14:textId="77777777" w:rsidR="00A77ED1" w:rsidRPr="0009168B" w:rsidRDefault="00A77ED1" w:rsidP="00A77ED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B461CAF" w14:textId="77777777" w:rsidR="00A77ED1" w:rsidRDefault="00A77ED1" w:rsidP="00A77ED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4 ตัวบ่งชี้ที่ 4.1-4.4</w:t>
      </w:r>
    </w:p>
    <w:p w14:paraId="6BC7312D" w14:textId="77777777" w:rsidR="00A77ED1" w:rsidRDefault="00A77ED1" w:rsidP="00A77ED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มาตรฐานที่ 5 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>-5.4</w:t>
      </w:r>
    </w:p>
    <w:p w14:paraId="53B66FC0" w14:textId="77777777" w:rsidR="00A77ED1" w:rsidRDefault="00A77ED1" w:rsidP="00A77ED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7AE">
        <w:rPr>
          <w:rFonts w:ascii="TH SarabunPSK" w:hAnsi="TH SarabunPSK" w:cs="TH SarabunPSK"/>
          <w:sz w:val="32"/>
          <w:szCs w:val="32"/>
          <w:cs/>
        </w:rPr>
        <w:t>นางสาวเอ็นดู คล้อยสาย</w:t>
      </w:r>
    </w:p>
    <w:p w14:paraId="18EA01E1" w14:textId="77777777" w:rsidR="00A77ED1" w:rsidRPr="0051170B" w:rsidRDefault="00A77ED1" w:rsidP="00A77ED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6456C225" w14:textId="77777777" w:rsidR="00A77ED1" w:rsidRPr="0051170B" w:rsidRDefault="00A77ED1" w:rsidP="00A77ED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773F73F3">
          <v:rect id="_x0000_i1025" style="width:437.8pt;height:1.5pt" o:hralign="center" o:hrstd="t" o:hrnoshade="t" o:hr="t" fillcolor="black" stroked="f"/>
        </w:pict>
      </w:r>
    </w:p>
    <w:p w14:paraId="6F62E220" w14:textId="77777777" w:rsidR="00A77ED1" w:rsidRPr="0051170B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3F89D9EA" w14:textId="77777777" w:rsidR="00A77ED1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 xml:space="preserve">จากผลสัมฤทธิ์ทางการเรียนของวิชาคณิตศาสตร์ในปีการศึกษาที่ผ่านมา นักเรียนมีพื้นฐานทางการเรียนวิชาคณิตศาสตร์ ค่อนข้างต่ำ และคะแนนเฉลี่ย </w:t>
      </w:r>
      <w:r w:rsidRPr="007977AE">
        <w:rPr>
          <w:rFonts w:ascii="TH SarabunPSK" w:hAnsi="TH SarabunPSK" w:cs="TH SarabunPSK"/>
          <w:sz w:val="32"/>
          <w:szCs w:val="32"/>
        </w:rPr>
        <w:t xml:space="preserve">O-Net </w:t>
      </w:r>
      <w:r w:rsidRPr="007977AE">
        <w:rPr>
          <w:rFonts w:ascii="TH SarabunPSK" w:hAnsi="TH SarabunPSK" w:cs="TH SarabunPSK"/>
          <w:sz w:val="32"/>
          <w:szCs w:val="32"/>
          <w:cs/>
        </w:rPr>
        <w:t>ซึ่งเป็นคะแนนสอบระดับชาติยังต่ำกว่าเกณฑ์ กลุ่มสาระการเรียนรู้คณิตศาสตร์ได้ตระหนักถึงปัญหาดังกล่าว จึงเร่งพัฒนาการจัดกิจกรรมการเรียนการสอนและกิจกรรมอื่นๆ ของกลุ่มสาระการเรียนรู้คณิตศาสตร์ เพื่อพัฒนาศักยภาพทางการเรียนของนักเรียนและสมรรถภาพการสอนของครูผู้สอน รวมทั้งพัฒนาสื่อ อุปกรณ์ต่างๆ ของกลุ่มสาระการเรียนรู้คณิตศาสตร์ให้มีคุณภาพและประสิทธิภาพและมีความหลากหลายอันนำไปสู่การยกระดับผลสัมฤทธิ์ทางการเรียนวิชาคณิตศาสตร์ให้สูงขึ้นและมีมาตรฐานตามเกณฑ์ที่กำหนด</w:t>
      </w:r>
    </w:p>
    <w:p w14:paraId="2679BC41" w14:textId="77777777" w:rsidR="00A77ED1" w:rsidRPr="00923C19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2737BFB7" w14:textId="77777777" w:rsidR="00A77ED1" w:rsidRPr="007977AE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>เพื่อให้นักเรียนได้ฝึกทักษะคิดวิเคราะห์ คิดแก้ปัญหาได้อย่างสร้างสรรค์ มีระบบและมีเหตุผล</w:t>
      </w:r>
    </w:p>
    <w:p w14:paraId="20C28881" w14:textId="77777777" w:rsidR="00A77ED1" w:rsidRPr="007977AE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77AE"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นักเรียนสามรถทำงานร่วมกับผู้อื่นได้อย่างมีความสุขและรู้จักใช้เวลาว่างให้เกิดประโยชน์</w:t>
      </w:r>
    </w:p>
    <w:p w14:paraId="61FB791B" w14:textId="77777777" w:rsidR="00A77ED1" w:rsidRPr="007977AE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77AE"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เพื่อพัฒนาศักยภาพทางการเรียนวิชาคณิตศาสตร์</w:t>
      </w:r>
    </w:p>
    <w:p w14:paraId="0761DC26" w14:textId="77777777" w:rsidR="00A77ED1" w:rsidRPr="007977AE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77AE"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7977AE">
        <w:rPr>
          <w:rFonts w:ascii="TH SarabunPSK" w:hAnsi="TH SarabunPSK" w:cs="TH SarabunPSK"/>
          <w:sz w:val="32"/>
          <w:szCs w:val="32"/>
          <w:cs/>
        </w:rPr>
        <w:tab/>
        <w:t>เพื่อยกระดับผลสัมฤทธิ์ทางการเรียนวิชาคณิตศาสตร์ให้สูงขึ้นและมีมาตรฐานตามเกณฑ์ที่กำหนด</w:t>
      </w:r>
    </w:p>
    <w:p w14:paraId="50476164" w14:textId="77777777" w:rsidR="00A77ED1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77AE">
        <w:rPr>
          <w:rFonts w:ascii="TH SarabunPSK" w:hAnsi="TH SarabunPSK" w:cs="TH SarabunPSK"/>
          <w:sz w:val="32"/>
          <w:szCs w:val="32"/>
          <w:cs/>
        </w:rPr>
        <w:t>เพื่อพัฒนาแหล่งเรียนรู้ทางคณิตศาสตร์ให้มีความพร้อม เหมาะสมและมีความ</w:t>
      </w:r>
    </w:p>
    <w:p w14:paraId="5D700D06" w14:textId="77777777" w:rsidR="00A77ED1" w:rsidRDefault="00A77ED1" w:rsidP="00A77ED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EB074E6" w14:textId="77777777" w:rsidR="00A77ED1" w:rsidRPr="004D7A73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2816D9A" w14:textId="77777777" w:rsidR="00A77ED1" w:rsidRPr="00316D30" w:rsidRDefault="00A77ED1" w:rsidP="00A77ED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นักเรียนทุกคนได้รับการพัฒนาศักยภาพทางคณิตศาสตร์</w:t>
      </w:r>
    </w:p>
    <w:p w14:paraId="7A5682CF" w14:textId="77777777" w:rsidR="00A77ED1" w:rsidRPr="00316D30" w:rsidRDefault="00A77ED1" w:rsidP="00A77ED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นักเรียนประมาณร้อยละ 80 มีผลสัมฤทธิ์ทางการเรียนที่สูงขึ้น</w:t>
      </w:r>
    </w:p>
    <w:p w14:paraId="63E5458B" w14:textId="77777777" w:rsidR="00A77ED1" w:rsidRPr="00316D30" w:rsidRDefault="00A77ED1" w:rsidP="00A77ED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พัฒนาห้องคณิตศาสตร์ทุกห้อง</w:t>
      </w:r>
    </w:p>
    <w:p w14:paraId="6DA9D98F" w14:textId="77777777" w:rsidR="00A77ED1" w:rsidRPr="00316D30" w:rsidRDefault="00A77ED1" w:rsidP="00A77ED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นักเรียนมีผลสัมฤทธิ์ทางการเรียนดีขึ้น</w:t>
      </w:r>
    </w:p>
    <w:p w14:paraId="280C2AA7" w14:textId="77777777" w:rsidR="00A77ED1" w:rsidRDefault="00A77ED1" w:rsidP="00A77ED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บุคลากรในกลุ่มสาระการเรียนรู้คณิตศาสตร์มีแหล่งเรียนรู้ที่มีความพร้อม เหมาะสมในการจัดการเรียนการสอน</w:t>
      </w:r>
    </w:p>
    <w:p w14:paraId="75CD0B20" w14:textId="77777777" w:rsidR="00A77ED1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5630CF3F" w14:textId="77777777" w:rsidR="00A77ED1" w:rsidRPr="004D7A73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1010"/>
        <w:gridCol w:w="1153"/>
        <w:gridCol w:w="1550"/>
      </w:tblGrid>
      <w:tr w:rsidR="00A77ED1" w:rsidRPr="00032EAE" w14:paraId="6A66857C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298B9135" w14:textId="77777777" w:rsidR="00A77ED1" w:rsidRPr="00032EAE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6A4E789D" w14:textId="77777777" w:rsidR="00A77ED1" w:rsidRPr="00032EAE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5F76217C" w14:textId="77777777" w:rsidR="00A77ED1" w:rsidRPr="00032EAE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1EF74F4" w14:textId="77777777" w:rsidR="00A77ED1" w:rsidRPr="00032EAE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7ED1" w:rsidRPr="00316D30" w14:paraId="3F141FED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7A1BE5DF" w14:textId="77777777" w:rsidR="00A77ED1" w:rsidRPr="00316D30" w:rsidRDefault="00A77ED1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พัฒนาการเรียนการสอนวิชาคณิตศาสตร์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1B4E9792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311983BF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3AE009B5" w14:textId="77777777" w:rsidR="00A77ED1" w:rsidRPr="00316D30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3FE13DFE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A77ED1" w:rsidRPr="00316D30" w14:paraId="23AECCE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2199B19" w14:textId="77777777" w:rsidR="00A77ED1" w:rsidRPr="00316D30" w:rsidRDefault="00A77ED1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สู่ความเป็นเลิศทาง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B5FB2F3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1160D5D8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4AF88779" w14:textId="77777777" w:rsidR="00A77ED1" w:rsidRPr="00316D30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B721C27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นางสาววจี อินจันทร์</w:t>
            </w:r>
          </w:p>
        </w:tc>
      </w:tr>
      <w:tr w:rsidR="00A77ED1" w:rsidRPr="00316D30" w14:paraId="0CD7333A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3F861E4" w14:textId="77777777" w:rsidR="00A77ED1" w:rsidRPr="00316D30" w:rsidRDefault="00A77ED1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พัฒนาห้องเรียนคณิตศาสตร์และห้องปฏิบัติการคณิตศาสตร์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AD0075F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49B7B368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276A8C34" w14:textId="77777777" w:rsidR="00A77ED1" w:rsidRPr="00316D30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</w:tcPr>
          <w:p w14:paraId="3D915E30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ครูทุกคนในกลุ่มฯ</w:t>
            </w:r>
          </w:p>
        </w:tc>
      </w:tr>
      <w:tr w:rsidR="00A77ED1" w:rsidRPr="00316D30" w14:paraId="602A1B1F" w14:textId="77777777" w:rsidTr="007F0850">
        <w:tc>
          <w:tcPr>
            <w:tcW w:w="2378" w:type="pct"/>
            <w:tcBorders>
              <w:top w:val="dotted" w:sz="4" w:space="0" w:color="auto"/>
              <w:bottom w:val="single" w:sz="4" w:space="0" w:color="auto"/>
            </w:tcBorders>
          </w:tcPr>
          <w:p w14:paraId="36D4FF1A" w14:textId="77777777" w:rsidR="00A77ED1" w:rsidRPr="00316D30" w:rsidRDefault="00A77ED1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จัดบอร์ดคำถามทางคณิตศาสตร์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244B69C7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7C25CF41" w14:textId="77777777" w:rsidR="00A77ED1" w:rsidRPr="00316D30" w:rsidRDefault="00A77ED1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</w:tcPr>
          <w:p w14:paraId="518CFA41" w14:textId="77777777" w:rsidR="00A77ED1" w:rsidRPr="00316D30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</w:rPr>
              <w:t>2,475</w:t>
            </w:r>
          </w:p>
        </w:tc>
        <w:tc>
          <w:tcPr>
            <w:tcW w:w="1218" w:type="pct"/>
            <w:tcBorders>
              <w:top w:val="dotted" w:sz="4" w:space="0" w:color="auto"/>
              <w:bottom w:val="single" w:sz="4" w:space="0" w:color="auto"/>
            </w:tcBorders>
          </w:tcPr>
          <w:p w14:paraId="28698361" w14:textId="77777777" w:rsidR="00A77ED1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14:paraId="72E1EC10" w14:textId="77777777" w:rsidR="00A77ED1" w:rsidRPr="00316D30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ฝึกประสบการณ์</w:t>
            </w:r>
          </w:p>
        </w:tc>
      </w:tr>
      <w:tr w:rsidR="00A77ED1" w:rsidRPr="00D4297C" w14:paraId="5A689A38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4A5F5119" w14:textId="77777777" w:rsidR="00A77ED1" w:rsidRPr="00D4297C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45B707F2" w14:textId="77777777" w:rsidR="00A77ED1" w:rsidRPr="00D4297C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07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895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19B89CEB" w14:textId="77777777" w:rsidR="00A77ED1" w:rsidRPr="00D4297C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F12EAE" w14:textId="77777777" w:rsidR="00A77ED1" w:rsidRPr="00907DF9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98CF55" w14:textId="77777777" w:rsidR="00A77ED1" w:rsidRPr="0031047D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6556CF1C" w14:textId="77777777" w:rsidR="00A77ED1" w:rsidRDefault="00A77ED1" w:rsidP="00A77ED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4E546034" w14:textId="77777777" w:rsidR="00A77ED1" w:rsidRDefault="00A77ED1" w:rsidP="00A77ED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15FB8E79" w14:textId="77777777" w:rsidR="00A77ED1" w:rsidRDefault="00A77ED1" w:rsidP="00A77ED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6E957ACA" w14:textId="77777777" w:rsidR="00A77ED1" w:rsidRPr="00FB2863" w:rsidRDefault="00A77ED1" w:rsidP="00A77ED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1340"/>
        <w:gridCol w:w="1161"/>
        <w:gridCol w:w="1663"/>
      </w:tblGrid>
      <w:tr w:rsidR="00A77ED1" w:rsidRPr="00032EAE" w14:paraId="187E3CAF" w14:textId="77777777" w:rsidTr="007F0850">
        <w:trPr>
          <w:trHeight w:val="20"/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7794987B" w14:textId="77777777" w:rsidR="00A77ED1" w:rsidRPr="00032EAE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1AAAA5B1" w14:textId="77777777" w:rsidR="00A77ED1" w:rsidRPr="00032EAE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FA32648" w14:textId="77777777" w:rsidR="00A77ED1" w:rsidRPr="00032EAE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1006DB9" w14:textId="77777777" w:rsidR="00A77ED1" w:rsidRPr="00032EAE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77ED1" w:rsidRPr="00032EAE" w14:paraId="775F5115" w14:textId="77777777" w:rsidTr="007F0850">
        <w:trPr>
          <w:trHeight w:val="20"/>
        </w:trPr>
        <w:tc>
          <w:tcPr>
            <w:tcW w:w="2005" w:type="pct"/>
            <w:tcBorders>
              <w:bottom w:val="dotted" w:sz="4" w:space="0" w:color="auto"/>
            </w:tcBorders>
          </w:tcPr>
          <w:p w14:paraId="3DEABD52" w14:textId="77777777" w:rsidR="00A77ED1" w:rsidRPr="00424B83" w:rsidRDefault="00A77ED1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ร้อยละผลสัมฤทธิ์ทางการเรียน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716DD205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1D1F04DA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4A09DC90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A77ED1" w:rsidRPr="00032EAE" w14:paraId="5F4FBFA2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EB68B7E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5C1213CC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3C8E6DB3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3F1337C8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A77ED1" w:rsidRPr="00032EAE" w14:paraId="4E921E09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11778ABD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ห้องเรียนพร้อมใช้งานและ</w:t>
            </w: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จำนวนวัสดุอุปกรณ์ที่อยู่ในสภาพที่ใช้การได้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321222D1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7CCE8191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194D891F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A77ED1" w:rsidRPr="00032EAE" w14:paraId="3D876038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</w:tcBorders>
          </w:tcPr>
          <w:p w14:paraId="56972CD0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</w:t>
            </w:r>
          </w:p>
        </w:tc>
        <w:tc>
          <w:tcPr>
            <w:tcW w:w="762" w:type="pct"/>
            <w:tcBorders>
              <w:top w:val="dotted" w:sz="4" w:space="0" w:color="auto"/>
            </w:tcBorders>
          </w:tcPr>
          <w:p w14:paraId="009F16D6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1135" w:type="pct"/>
            <w:tcBorders>
              <w:top w:val="dotted" w:sz="4" w:space="0" w:color="auto"/>
            </w:tcBorders>
          </w:tcPr>
          <w:p w14:paraId="723BB91A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098" w:type="pct"/>
            <w:tcBorders>
              <w:top w:val="dotted" w:sz="4" w:space="0" w:color="auto"/>
            </w:tcBorders>
          </w:tcPr>
          <w:p w14:paraId="7838FE79" w14:textId="77777777" w:rsidR="00A77ED1" w:rsidRDefault="00A77ED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</w:tbl>
    <w:p w14:paraId="0D830C5A" w14:textId="77777777" w:rsidR="00A77ED1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7DA186" w14:textId="77777777" w:rsidR="00A77ED1" w:rsidRPr="00DF7E1D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29AA80CD" w14:textId="77777777" w:rsidR="00A77ED1" w:rsidRPr="00316D30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นักเรียนได้รับการพัฒนาศักยภาพทางการเรียนคณิตศาสตร์ให้สูงขึ้น ส่งผลให้ผลสัมฤทธิ์ทางการเรียนสูงขึ้นและมีมาตรฐานตามเกณฑ์ที่กำหนด</w:t>
      </w:r>
    </w:p>
    <w:p w14:paraId="0D1BFA57" w14:textId="77777777" w:rsidR="00A77ED1" w:rsidRDefault="00A77ED1" w:rsidP="00A77ED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D30">
        <w:rPr>
          <w:rFonts w:ascii="TH SarabunPSK" w:hAnsi="TH SarabunPSK" w:cs="TH SarabunPSK"/>
          <w:sz w:val="32"/>
          <w:szCs w:val="32"/>
          <w:cs/>
        </w:rPr>
        <w:tab/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316D30">
        <w:rPr>
          <w:rFonts w:ascii="TH SarabunPSK" w:hAnsi="TH SarabunPSK" w:cs="TH SarabunPSK"/>
          <w:sz w:val="32"/>
          <w:szCs w:val="32"/>
          <w:cs/>
        </w:rPr>
        <w:tab/>
        <w:t>บุคลากรในกลุ่มสาระการเรียนรู้คณิตศาสตร์มีแหล่งเรียนรู้ที่ความพร้อมทั้งในด้านสื่อและเทคโนโลยีที่เหมาะสมกับการจัดการเรียนการสอน</w:t>
      </w:r>
    </w:p>
    <w:p w14:paraId="055F821F" w14:textId="77777777" w:rsidR="00A77ED1" w:rsidRDefault="00A77ED1" w:rsidP="00A77ED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0FA0AD" w14:textId="77777777" w:rsidR="00A77ED1" w:rsidRDefault="00A77ED1" w:rsidP="00A77ED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93D647" w14:textId="77777777" w:rsidR="00A77ED1" w:rsidRPr="00EA7914" w:rsidRDefault="00A77ED1" w:rsidP="00A77ED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8903BEE" w14:textId="77777777" w:rsidR="00A77ED1" w:rsidRPr="00EA7914" w:rsidRDefault="00A77ED1" w:rsidP="00A77ED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นางสาวเอ็นดู คล้อยสาย)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0580701" w14:textId="77777777" w:rsidR="00A77ED1" w:rsidRPr="00EA7914" w:rsidRDefault="00A77ED1" w:rsidP="00A77ED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2C11A0A2" w14:textId="77777777" w:rsidR="00A77ED1" w:rsidRPr="00EA7914" w:rsidRDefault="00A77ED1" w:rsidP="00A77E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4C3693" w14:textId="77777777" w:rsidR="00A77ED1" w:rsidRPr="00EA7914" w:rsidRDefault="00A77ED1" w:rsidP="00A77E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75D6896E" w14:textId="77777777" w:rsidR="00A77ED1" w:rsidRPr="00EA7914" w:rsidRDefault="00A77ED1" w:rsidP="00A77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42632D9B" w14:textId="77777777" w:rsidR="00A77ED1" w:rsidRPr="00EA791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1D97BD5" w14:textId="77777777" w:rsidR="00A77ED1" w:rsidRPr="00EA791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F708321" w14:textId="77777777" w:rsidR="00A77ED1" w:rsidRPr="00EA791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A63606E" w14:textId="77777777" w:rsidR="00A77ED1" w:rsidRPr="00EA791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17734D4" w14:textId="77777777" w:rsidR="00A77ED1" w:rsidRDefault="00A77ED1" w:rsidP="00A77ED1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45326CD3" w14:textId="77777777" w:rsidR="00A77ED1" w:rsidRPr="00FC44F4" w:rsidRDefault="00A77ED1" w:rsidP="00A77ED1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3C4E50A3" wp14:editId="23785795">
            <wp:extent cx="714375" cy="714375"/>
            <wp:effectExtent l="19050" t="0" r="9525" b="0"/>
            <wp:docPr id="18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5C341" w14:textId="77777777" w:rsidR="00A77ED1" w:rsidRPr="00FC44F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38A05DF8" w14:textId="77777777" w:rsidR="00A77ED1" w:rsidRPr="00FC44F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D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โครงการพัฒนาคุณภาพการเรียนวิชาคณิตศาสตร์</w:t>
      </w:r>
    </w:p>
    <w:p w14:paraId="7B41C643" w14:textId="77777777" w:rsidR="00A77ED1" w:rsidRPr="00FC44F4" w:rsidRDefault="00A77ED1" w:rsidP="00A77E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8"/>
        <w:gridCol w:w="1182"/>
        <w:gridCol w:w="1065"/>
        <w:gridCol w:w="993"/>
        <w:gridCol w:w="474"/>
        <w:gridCol w:w="474"/>
        <w:gridCol w:w="474"/>
        <w:gridCol w:w="474"/>
        <w:gridCol w:w="351"/>
      </w:tblGrid>
      <w:tr w:rsidR="00A77ED1" w:rsidRPr="00FC44F4" w14:paraId="3306E2C3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55FEA02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6BA1175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E08F21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0" w:type="pct"/>
            <w:vMerge w:val="restart"/>
            <w:vAlign w:val="center"/>
          </w:tcPr>
          <w:p w14:paraId="583C50D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CF73FC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47" w:type="pct"/>
            <w:gridSpan w:val="5"/>
            <w:vAlign w:val="center"/>
          </w:tcPr>
          <w:p w14:paraId="5457453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77ED1" w:rsidRPr="00FC44F4" w14:paraId="1A1043EA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A362AE2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7B17E3F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E922A1D" w14:textId="77777777" w:rsidR="00A77ED1" w:rsidRPr="00FC44F4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14:paraId="28668635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03779C6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B473E39" w14:textId="77777777" w:rsidR="00A77ED1" w:rsidRPr="00FC44F4" w:rsidRDefault="00A77ED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2B11BD" w14:textId="77777777" w:rsidR="00A77ED1" w:rsidRPr="00FC44F4" w:rsidRDefault="00A77ED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A543948" w14:textId="77777777" w:rsidR="00A77ED1" w:rsidRPr="00FC44F4" w:rsidRDefault="00A77ED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C264CC8" w14:textId="77777777" w:rsidR="00A77ED1" w:rsidRPr="00FC44F4" w:rsidRDefault="00A77ED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textDirection w:val="tbRl"/>
            <w:vAlign w:val="center"/>
          </w:tcPr>
          <w:p w14:paraId="745C7563" w14:textId="77777777" w:rsidR="00A77ED1" w:rsidRPr="00FC44F4" w:rsidRDefault="00A77ED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77ED1" w:rsidRPr="00FC44F4" w14:paraId="777488A2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D0A1FAD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6" w:type="pct"/>
            <w:tcBorders>
              <w:bottom w:val="dotted" w:sz="4" w:space="0" w:color="auto"/>
            </w:tcBorders>
          </w:tcPr>
          <w:p w14:paraId="086E2E7B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5F9D744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590" w:type="pct"/>
            <w:tcBorders>
              <w:bottom w:val="dotted" w:sz="4" w:space="0" w:color="auto"/>
            </w:tcBorders>
          </w:tcPr>
          <w:p w14:paraId="5CC3F01E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3DF9360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325B9F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95C2EB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07A0C1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52E726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bottom w:val="dotted" w:sz="4" w:space="0" w:color="auto"/>
            </w:tcBorders>
          </w:tcPr>
          <w:p w14:paraId="11E774B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6C2CD7E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AAA2FD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93BB2BB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2447C37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685DFA02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84D091F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63E7C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BF2DA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467B1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EDEA8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0A4AA1C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5CA5704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63DB37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4DD913E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โปสเตอร์อ่อน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319BD35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แผ่น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4D7C713F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11534E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B5B3D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C2585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C4C64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F720C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06B158B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147516D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D1EB33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7D38EA53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กระดาษโปสเตอร์แข็ง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827A73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27A050D7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C4A1163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89CF2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DD740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B9B88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AE876B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731F57B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1E476C6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F93C32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7687360F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กระดาษกาวย่น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31CCDE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5D8D3E62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9F185C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76445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28529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F518E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CA7DD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0D4B56A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755F56E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16864F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3C2B44D7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แลคซีน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FCB229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134BC8BB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606EBF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8573C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B82DD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C3EEB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AAD41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4C97C4A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756E451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5971817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70842190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แลคซีน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1.5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089125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1BB4E76D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1EEFCE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275F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D3A30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21FC6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DD432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5C66F91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13F7E92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5E4300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53D2C59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กาวสองหน้าบาง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DB0189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7AD6CF3D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D95BA3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9D351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0A61A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5173F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DB00A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38B507C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540E88E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B78BA7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4755864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กาวสองหน้าหนา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4CCBC2F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7D5C3854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E9E5E0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24A9D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94E41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0172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85459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52CB15C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3AE4F83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A695BA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DCAE6EC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สติ๊กเกอร์เส้นสีตัดขอบ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C09CA38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7E9FA20D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D18D983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5D5C1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A3C97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74702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009D6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73A27810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59FA0E4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145B3B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0FCD82E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เทปใส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FE05FF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0238E4B4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BAA716E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CE70F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D082B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331E7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24846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17F981E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566596B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02A7EF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25F17C7A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ฟิวเจอร์บอร์ด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412970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2ADF94B7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5900F4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866DA1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B287CE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4D55DA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0E3908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152C0FC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4C2C0A8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52B887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A7DDDAD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แม็กเบอร์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9ADE607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ตัว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3F5E6C84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475D2DB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26D94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6B2C3A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8C6AF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F03A8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2E03359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114533D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09C6549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AE67A9D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เม็ก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FA8B64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24C23134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E6625E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589F1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DD1C1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8C52B0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CEEB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646EFF4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7D4CE20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E2BD83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638D0E79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ม็ก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5712787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51062B47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4B71656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0CF6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80E36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A0C97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B5E05B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410F26B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061061F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88963E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57F87EB2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คัตเตอร์เล็ก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3215903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6160CCF0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9A2EEF9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B6B3DA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1E938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0E7A0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6B8201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3B67540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2E805F9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D8A57FB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7F5E1491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คัตเตอร์ใหญ่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47FD74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7FD331DD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2CEC9C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7E0A4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5DAF1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1403D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E519B0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2F175E10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1289CEF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DFB3D2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5A0226DA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ใบคัตเตอร์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F994F71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57895826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B078930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26D90A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61565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39E4E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0F4C9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12F9C1B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0AA0749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BD6B89F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7757725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ใบคัตเตอร์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0686F94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018D4FE5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3EB07A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04F93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D9572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F092B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3A18E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61DA3141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43A36C5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A48C02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6B9BFE71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7D2D76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แท่ง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0F45DDD0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5B3528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12E2AB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8EC19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6A5A747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0F3E6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6FDB1AE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70744E7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F7FA1B6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E6BC319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หมึกเติมปากกาไวท์บอร์ด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72852D9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โหล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40FF3496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912B99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423C89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19373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677AD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E15A3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674F837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4CAE2F1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F409D2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0529933C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Keyboard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022563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18611079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C1ACB3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0B3874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81836C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79B9270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4DA21D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5B50FAB1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3D363B3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50860D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93389A0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หมึกเลเซอร์ปริ้นเตอร์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337DFD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77753BF5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78A192B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7F46781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339462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D0493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96C0F8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6A759DDE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01DC34A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89B611" w14:textId="77777777" w:rsidR="00A77ED1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121AA044" w14:textId="77777777" w:rsidR="00A77ED1" w:rsidRPr="00FC44F4" w:rsidRDefault="00A77ED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B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ซ่อมคอมพิวเตอร์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หรืออุปกรณ์ที่ใช้ในการสอน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830E5F" w14:textId="77777777" w:rsidR="00A77ED1" w:rsidRPr="00FC44F4" w:rsidRDefault="00A77ED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</w:tcPr>
          <w:p w14:paraId="18CB18CC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830C1F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74DC13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2BA46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5026DF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B8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EFE5E5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top w:val="dotted" w:sz="4" w:space="0" w:color="auto"/>
              <w:bottom w:val="dotted" w:sz="4" w:space="0" w:color="auto"/>
            </w:tcBorders>
          </w:tcPr>
          <w:p w14:paraId="72535476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FC44F4" w14:paraId="678D414F" w14:textId="77777777" w:rsidTr="007F0850">
        <w:tc>
          <w:tcPr>
            <w:tcW w:w="3202" w:type="pct"/>
            <w:gridSpan w:val="4"/>
            <w:tcBorders>
              <w:top w:val="single" w:sz="4" w:space="0" w:color="auto"/>
            </w:tcBorders>
            <w:vAlign w:val="center"/>
          </w:tcPr>
          <w:p w14:paraId="77DC687E" w14:textId="77777777" w:rsidR="00A77ED1" w:rsidRPr="00FC44F4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DA19FB6" w14:textId="77777777" w:rsidR="00A77ED1" w:rsidRPr="00FC44F4" w:rsidRDefault="00A77ED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475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</w:tcBorders>
          </w:tcPr>
          <w:p w14:paraId="1C78F64A" w14:textId="77777777" w:rsidR="00A77ED1" w:rsidRPr="00FC44F4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10F5808" w14:textId="77777777" w:rsidR="00A77ED1" w:rsidRDefault="00A77ED1" w:rsidP="00A77E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B0E6B3" w14:textId="77777777" w:rsidR="00A77ED1" w:rsidRDefault="00A77ED1" w:rsidP="00A77ED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316D30">
        <w:rPr>
          <w:rFonts w:ascii="TH SarabunPSK" w:hAnsi="TH SarabunPSK" w:cs="TH SarabunPSK"/>
          <w:sz w:val="32"/>
          <w:szCs w:val="32"/>
          <w:cs/>
        </w:rPr>
        <w:t>โครงการพัฒนาคุณภาพการเรียนคณิตศาสตร์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A77ED1" w:rsidRPr="00032EAE" w14:paraId="4953CE03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18F38EC" w14:textId="77777777" w:rsidR="00A77ED1" w:rsidRPr="00AF5E13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6E876BAE" w14:textId="77777777" w:rsidR="00A77ED1" w:rsidRPr="00AF5E13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5C3AEA05" w14:textId="77777777" w:rsidR="00A77ED1" w:rsidRPr="00AF5E13" w:rsidRDefault="00A77ED1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B30B847" w14:textId="77777777" w:rsidR="00A77ED1" w:rsidRPr="00AF5E13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771A5C4C" w14:textId="77777777" w:rsidR="00A77ED1" w:rsidRPr="00AF5E13" w:rsidRDefault="00A77ED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77ED1" w:rsidRPr="00032EAE" w14:paraId="0F7242D9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2F13336A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0EA839AF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6B9AFAF" w14:textId="77777777" w:rsidR="00A77ED1" w:rsidRPr="00AF5E13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316D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16D30">
              <w:rPr>
                <w:rFonts w:ascii="TH SarabunPSK" w:hAnsi="TH SarabunPSK" w:cs="TH SarabunPSK"/>
                <w:sz w:val="32"/>
                <w:szCs w:val="32"/>
                <w:cs/>
              </w:rPr>
              <w:t>475</w:t>
            </w:r>
          </w:p>
        </w:tc>
        <w:tc>
          <w:tcPr>
            <w:tcW w:w="2169" w:type="pct"/>
            <w:vMerge w:val="restart"/>
            <w:vAlign w:val="center"/>
          </w:tcPr>
          <w:p w14:paraId="7C95C6DB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18FAAA2F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635F92D5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6490D356" w14:textId="77777777" w:rsidR="00A77ED1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6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</w:t>
            </w:r>
            <w:r w:rsidRPr="00316D3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16D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475</w:t>
            </w:r>
          </w:p>
          <w:p w14:paraId="230881E8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6C57D5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7ED1" w:rsidRPr="00032EAE" w14:paraId="417DB151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D7B48B6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DA14BB3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FE20D35" w14:textId="77777777" w:rsidR="00A77ED1" w:rsidRPr="00AF5E13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7E219BC4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A61B585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032EAE" w14:paraId="65C04017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E084FE3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FED7AAC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4881611" w14:textId="77777777" w:rsidR="00A77ED1" w:rsidRPr="00AF5E13" w:rsidRDefault="00A77ED1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169" w:type="pct"/>
            <w:vMerge/>
          </w:tcPr>
          <w:p w14:paraId="73C34E22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69964E4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77ED1" w:rsidRPr="00032EAE" w14:paraId="05EA4E28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B679437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FADBDFF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75ECC6E" w14:textId="77777777" w:rsidR="00A77ED1" w:rsidRPr="00AF5E13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AD58E47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DBFE613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7ED1" w:rsidRPr="00032EAE" w14:paraId="2E86167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08C5138D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B8BB27C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094B039C" w14:textId="77777777" w:rsidR="00A77ED1" w:rsidRPr="00AF5E13" w:rsidRDefault="00A77ED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DD632DE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D6A3528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7ED1" w:rsidRPr="00032EAE" w14:paraId="4021049A" w14:textId="77777777" w:rsidTr="007F0850">
        <w:tc>
          <w:tcPr>
            <w:tcW w:w="1408" w:type="pct"/>
            <w:gridSpan w:val="2"/>
          </w:tcPr>
          <w:p w14:paraId="6918083A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5A0079BA" w14:textId="77777777" w:rsidR="00A77ED1" w:rsidRPr="00AF5E13" w:rsidRDefault="00A77ED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316D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475</w:t>
            </w:r>
          </w:p>
        </w:tc>
        <w:tc>
          <w:tcPr>
            <w:tcW w:w="2169" w:type="pct"/>
            <w:vMerge/>
          </w:tcPr>
          <w:p w14:paraId="5F4ABA8C" w14:textId="77777777" w:rsidR="00A77ED1" w:rsidRPr="00AF5E13" w:rsidRDefault="00A77ED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0E36EDD" w14:textId="77777777" w:rsidR="00A77ED1" w:rsidRPr="00AF5E13" w:rsidRDefault="00A77ED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DBA6C80" w14:textId="77777777" w:rsidR="00A77ED1" w:rsidRDefault="00A77ED1" w:rsidP="00A77ED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03E13B34" w:rsidR="00AD073B" w:rsidRPr="00A77ED1" w:rsidRDefault="00A77ED1" w:rsidP="00A77ED1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A77ED1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847781"/>
    <w:rsid w:val="00A77ED1"/>
    <w:rsid w:val="00AD073B"/>
    <w:rsid w:val="00AF57BC"/>
    <w:rsid w:val="00D659C7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2017-02-24T04:12:00Z</dcterms:created>
  <dcterms:modified xsi:type="dcterms:W3CDTF">2017-02-24T04:12:00Z</dcterms:modified>
</cp:coreProperties>
</file>